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FF900E5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89291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>A. Zakladanie nových a podpora existujúcich mikro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obstaranie hmotného majetku pre účely tvorby pracovných miest,</w:t>
            </w:r>
          </w:p>
          <w:p w14:paraId="4E770143" w14:textId="5D8FB4C5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nutné stavebnotechnické úpravy budov spojené s umiestnením obstaranej technológie a/alebo s poskytovaním nových služieb,</w:t>
            </w: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 marketingových aktivít,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3DAE78C4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A – Poľnohospodárstvo, lesníctvo a rybolov – celá sekcia neoprávnená</w:t>
            </w:r>
          </w:p>
          <w:p w14:paraId="1323D468" w14:textId="77777777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B – Ťažba a dobývanie – neoprávnené sú nasledovné divízie</w:t>
            </w:r>
          </w:p>
          <w:p w14:paraId="609855B9" w14:textId="77777777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05 – Ťažba uhlia a lignitu</w:t>
            </w:r>
          </w:p>
          <w:p w14:paraId="4F1D8009" w14:textId="77777777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06 – Ťažba ropy a zemného plynu</w:t>
            </w:r>
          </w:p>
          <w:p w14:paraId="39C5AD57" w14:textId="77777777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07 – Dobývanie kovových rúd</w:t>
            </w:r>
          </w:p>
          <w:p w14:paraId="6F97B4CD" w14:textId="77777777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C – Priemyselná výroba – neoprávnené sú nasledovné divízie</w:t>
            </w:r>
          </w:p>
          <w:p w14:paraId="2A000047" w14:textId="77777777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10 – Výroba potravín</w:t>
            </w:r>
          </w:p>
          <w:p w14:paraId="5D177B88" w14:textId="77777777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11 – Výroba nápojov</w:t>
            </w:r>
          </w:p>
          <w:p w14:paraId="68EB0524" w14:textId="72144FAA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Divízia 12 – Výroba tabakových </w:t>
            </w:r>
            <w:r w:rsidR="00985014" w:rsidRPr="008C0C85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</w:p>
          <w:p w14:paraId="1B313622" w14:textId="77777777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19 – Výroba koksu a rafinovaných ropných produktov</w:t>
            </w:r>
          </w:p>
          <w:p w14:paraId="49F67A16" w14:textId="77777777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A12C6A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D – Dodávka elektriny, plynu, pary a studeného vzduchu – celá sekcia neoprávnená</w:t>
            </w:r>
          </w:p>
          <w:p w14:paraId="70FDA784" w14:textId="026BF072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I – Ubytovacie a stravovacie služby – celá sekcia neoprávnená</w:t>
            </w:r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>Sekcia U – Činnosti extrateritoriálnych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0EA5B0AC" w14:textId="1489E11B" w:rsidR="00F64E2F" w:rsidRPr="00773273" w:rsidRDefault="00F64E2F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oblasti investícií: </w:t>
            </w: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 lesníctva, rybolovu a akvakultúry, vidieckeho cestovného ruchu a     potravinárstva</w:t>
            </w: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9B0208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023 – Dopravné prostriedky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 automobilov a iných dopravných prostriedkov</w:t>
            </w:r>
          </w:p>
          <w:p w14:paraId="1DFF9CC8" w14:textId="77777777" w:rsidR="00D41226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</w:p>
          <w:p w14:paraId="68189FA5" w14:textId="2E7F398A" w:rsidR="00D41226" w:rsidRPr="00D41226" w:rsidRDefault="00D41226" w:rsidP="00A12C6A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A12C6A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>Nákup vozidiel cestnej nákladnej dopravy nie je oprávnený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</w:rPr>
              <w:t xml:space="preserve">. </w:t>
            </w: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Uvedené sa týka výlučne žiadateľov, ktorí pôsobia v oblasti cestenej nákladnej dopravy. Nákup nákladného vozidla na prepravu materiálu, alebo tovaru pre účely žiadateľa, teda nie za úplatu pre tretie subjekty je oprávnený.</w:t>
            </w: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A12C6A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45BDE793" w14:textId="77777777" w:rsidR="00856D01" w:rsidRPr="009B0208" w:rsidRDefault="00856D01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9A09BA" w16cid:durableId="2222F04A"/>
  <w16cid:commentId w16cid:paraId="4EA42257" w16cid:durableId="2222F08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97257" w14:textId="77777777" w:rsidR="004E6A54" w:rsidRDefault="004E6A54" w:rsidP="007900C1">
      <w:r>
        <w:separator/>
      </w:r>
    </w:p>
  </w:endnote>
  <w:endnote w:type="continuationSeparator" w:id="0">
    <w:p w14:paraId="159262AD" w14:textId="77777777" w:rsidR="004E6A54" w:rsidRDefault="004E6A54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CF6AF" w14:textId="77777777" w:rsidR="004E6A54" w:rsidRDefault="004E6A54" w:rsidP="007900C1">
      <w:r>
        <w:separator/>
      </w:r>
    </w:p>
  </w:footnote>
  <w:footnote w:type="continuationSeparator" w:id="0">
    <w:p w14:paraId="32D3D403" w14:textId="77777777" w:rsidR="004E6A54" w:rsidRDefault="004E6A54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18979" w14:textId="7FC73840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723B0"/>
    <w:rsid w:val="004A07A8"/>
    <w:rsid w:val="004A17A5"/>
    <w:rsid w:val="004A704B"/>
    <w:rsid w:val="004B5802"/>
    <w:rsid w:val="004B763F"/>
    <w:rsid w:val="004B7E79"/>
    <w:rsid w:val="004C49AD"/>
    <w:rsid w:val="004E6A54"/>
    <w:rsid w:val="00507295"/>
    <w:rsid w:val="005265E1"/>
    <w:rsid w:val="00545CDC"/>
    <w:rsid w:val="005A67D1"/>
    <w:rsid w:val="005E412A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563D7"/>
    <w:rsid w:val="00856D01"/>
    <w:rsid w:val="008756EC"/>
    <w:rsid w:val="00880DAE"/>
    <w:rsid w:val="00884FC7"/>
    <w:rsid w:val="00892918"/>
    <w:rsid w:val="00895F57"/>
    <w:rsid w:val="008C0C85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12C6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F6595"/>
    <w:rsid w:val="00CB1901"/>
    <w:rsid w:val="00CB5883"/>
    <w:rsid w:val="00CC2386"/>
    <w:rsid w:val="00CC5DB8"/>
    <w:rsid w:val="00CD4576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41459"/>
    <w:rsid w:val="00E64C0E"/>
    <w:rsid w:val="00ED21AB"/>
    <w:rsid w:val="00F050EA"/>
    <w:rsid w:val="00F17292"/>
    <w:rsid w:val="00F246B5"/>
    <w:rsid w:val="00F526C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7127FD-56E4-4347-8A8C-86F00BAC0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Ivanka</cp:lastModifiedBy>
  <cp:revision>2</cp:revision>
  <dcterms:created xsi:type="dcterms:W3CDTF">2020-03-24T11:05:00Z</dcterms:created>
  <dcterms:modified xsi:type="dcterms:W3CDTF">2020-03-24T11:05:00Z</dcterms:modified>
</cp:coreProperties>
</file>